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3D2F23" w:rsidRDefault="003D2F23" w:rsidP="00221C9F">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3D2F23" w:rsidRDefault="00E70986" w:rsidP="00221C9F">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D2F23" w:rsidRDefault="003D2F23" w:rsidP="00221C9F">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112DFC01"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w:t>
      </w:r>
      <w:r w:rsidR="000B3B8F">
        <w:rPr>
          <w:rFonts w:ascii="Calibri" w:eastAsia="Calibri" w:hAnsi="Calibri" w:cs="Calibri"/>
          <w:color w:val="000000"/>
          <w:sz w:val="22"/>
          <w:szCs w:val="22"/>
        </w:rPr>
        <w:t xml:space="preserve"> (SAT), la </w:t>
      </w:r>
      <w:r w:rsidR="000B3B8F">
        <w:rPr>
          <w:rFonts w:ascii="Calibri" w:eastAsia="Calibri" w:hAnsi="Calibri" w:cs="Calibri"/>
          <w:color w:val="222222"/>
          <w:sz w:val="22"/>
          <w:szCs w:val="22"/>
          <w:highlight w:val="white"/>
        </w:rPr>
        <w:t>Opinión del Cumplimiento de Obligaciones en materia de Seguridad Social</w:t>
      </w:r>
      <w:r w:rsidR="000B3B8F">
        <w:rPr>
          <w:rFonts w:ascii="Calibri" w:eastAsia="Calibri" w:hAnsi="Calibri" w:cs="Calibri"/>
          <w:color w:val="222222"/>
          <w:sz w:val="22"/>
          <w:szCs w:val="22"/>
        </w:rPr>
        <w:t xml:space="preserve"> positiva y Vigente (IMSS)</w:t>
      </w:r>
      <w:r>
        <w:rPr>
          <w:rFonts w:ascii="Calibri" w:eastAsia="Calibri" w:hAnsi="Calibri" w:cs="Calibri"/>
          <w:color w:val="000000"/>
          <w:sz w:val="22"/>
          <w:szCs w:val="22"/>
        </w:rPr>
        <w:t xml:space="preserve"> y </w:t>
      </w:r>
      <w:r w:rsidR="000B3B8F">
        <w:rPr>
          <w:rFonts w:ascii="Calibri" w:eastAsia="Calibri" w:hAnsi="Calibri" w:cs="Calibri"/>
          <w:color w:val="000000"/>
          <w:sz w:val="22"/>
          <w:szCs w:val="22"/>
        </w:rPr>
        <w:t xml:space="preserve"> </w:t>
      </w:r>
      <w:r w:rsidR="000B3B8F">
        <w:rPr>
          <w:rFonts w:ascii="Calibri" w:eastAsia="Calibri" w:hAnsi="Calibri" w:cs="Calibri"/>
          <w:color w:val="222222"/>
          <w:sz w:val="22"/>
          <w:szCs w:val="22"/>
          <w:highlight w:val="white"/>
        </w:rPr>
        <w:t xml:space="preserve">Constancia </w:t>
      </w:r>
      <w:r w:rsidR="000B3B8F">
        <w:rPr>
          <w:rFonts w:ascii="Calibri" w:eastAsia="Calibri" w:hAnsi="Calibri" w:cs="Calibri"/>
          <w:sz w:val="22"/>
          <w:szCs w:val="22"/>
        </w:rPr>
        <w:t>VIGENTE</w:t>
      </w:r>
      <w:r w:rsidR="000B3B8F">
        <w:rPr>
          <w:rFonts w:ascii="Calibri" w:eastAsia="Calibri" w:hAnsi="Calibri" w:cs="Calibri"/>
          <w:color w:val="222222"/>
          <w:sz w:val="22"/>
          <w:szCs w:val="22"/>
          <w:highlight w:val="white"/>
        </w:rPr>
        <w:t xml:space="preserve"> de situación fiscal en materia de aportaciones patronales y entero de descuentos</w:t>
      </w:r>
      <w:r w:rsidR="000B3B8F">
        <w:rPr>
          <w:rFonts w:ascii="Calibri" w:eastAsia="Calibri" w:hAnsi="Calibri" w:cs="Calibri"/>
          <w:color w:val="000000"/>
          <w:sz w:val="22"/>
          <w:szCs w:val="22"/>
        </w:rPr>
        <w:t xml:space="preserve"> (INFONAVIT) y </w:t>
      </w:r>
      <w:r>
        <w:rPr>
          <w:rFonts w:ascii="Calibri" w:eastAsia="Calibri" w:hAnsi="Calibri" w:cs="Calibri"/>
          <w:color w:val="000000"/>
          <w:sz w:val="22"/>
          <w:szCs w:val="22"/>
        </w:rPr>
        <w:t>que en caso de no presentarla</w:t>
      </w:r>
      <w:r w:rsidR="006778DD">
        <w:rPr>
          <w:rFonts w:ascii="Calibri" w:eastAsia="Calibri" w:hAnsi="Calibri" w:cs="Calibri"/>
          <w:color w:val="000000"/>
          <w:sz w:val="22"/>
          <w:szCs w:val="22"/>
        </w:rPr>
        <w:t>s</w:t>
      </w:r>
      <w:r>
        <w:rPr>
          <w:rFonts w:ascii="Calibri" w:eastAsia="Calibri" w:hAnsi="Calibri" w:cs="Calibri"/>
          <w:color w:val="000000"/>
          <w:sz w:val="22"/>
          <w:szCs w:val="22"/>
        </w:rPr>
        <w:t>, será impedimento para suscribir el o los contratos correspondientes.</w:t>
      </w:r>
    </w:p>
    <w:p w14:paraId="0000000A"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3BD28D8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defecto</w:t>
      </w:r>
      <w:r w:rsidR="00B368FA">
        <w:rPr>
          <w:rFonts w:ascii="Calibri" w:eastAsia="Calibri" w:hAnsi="Calibri" w:cs="Calibri"/>
          <w:color w:val="000000"/>
          <w:sz w:val="22"/>
          <w:szCs w:val="22"/>
        </w:rPr>
        <w:t xml:space="preserve">s de fabricación, mano de obra </w:t>
      </w:r>
      <w:r>
        <w:rPr>
          <w:rFonts w:ascii="Calibri" w:eastAsia="Calibri" w:hAnsi="Calibri" w:cs="Calibri"/>
          <w:color w:val="000000"/>
          <w:sz w:val="22"/>
          <w:szCs w:val="22"/>
        </w:rPr>
        <w:t xml:space="preserve">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5B9C80E8"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w:t>
      </w:r>
      <w:r w:rsidR="00486792">
        <w:rPr>
          <w:rFonts w:ascii="Calibri" w:eastAsia="Calibri" w:hAnsi="Calibri" w:cs="Calibri"/>
          <w:color w:val="000000"/>
          <w:sz w:val="22"/>
          <w:szCs w:val="22"/>
        </w:rPr>
        <w:t>.</w:t>
      </w:r>
    </w:p>
    <w:p w14:paraId="0000000E"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D2F23" w:rsidRDefault="003D2F23" w:rsidP="00221C9F">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3D2F23"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 xml:space="preserve">Manifiesto bajo protesta de decir verdad que la persona moral que represento, no se encuentra </w:t>
      </w:r>
      <w:bookmarkStart w:id="0" w:name="_GoBack"/>
      <w:bookmarkEnd w:id="0"/>
      <w:r>
        <w:rPr>
          <w:rFonts w:ascii="Calibri" w:eastAsia="Calibri" w:hAnsi="Calibri" w:cs="Calibri"/>
          <w:sz w:val="22"/>
          <w:szCs w:val="22"/>
        </w:rPr>
        <w:t>inhabilitada ni tiene socios que hayan sido inhabilitados.</w:t>
      </w:r>
    </w:p>
    <w:p w14:paraId="00000027" w14:textId="77777777" w:rsidR="003D2F23" w:rsidRDefault="003D2F23" w:rsidP="00221C9F">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3D2F23" w:rsidRPr="00981F72" w:rsidRDefault="00E70986" w:rsidP="00221C9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981F72">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3D2F23" w:rsidRDefault="003D2F23" w:rsidP="00221C9F">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C"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3D2F23" w:rsidRDefault="00E70986"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3D2F23" w:rsidRDefault="00E70986"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981F72">
        <w:rPr>
          <w:rFonts w:ascii="Calibri" w:eastAsia="Calibri" w:hAnsi="Calibri" w:cs="Calibri"/>
          <w:b/>
          <w:color w:val="000000"/>
          <w:sz w:val="22"/>
          <w:szCs w:val="22"/>
        </w:rPr>
        <w:t>podrá ser causa de descalificación.</w:t>
      </w:r>
      <w:r>
        <w:rPr>
          <w:rFonts w:ascii="Calibri" w:eastAsia="Calibri" w:hAnsi="Calibri" w:cs="Calibri"/>
          <w:b/>
          <w:color w:val="000000"/>
          <w:sz w:val="22"/>
          <w:szCs w:val="22"/>
        </w:rPr>
        <w:t xml:space="preserve"> </w:t>
      </w:r>
    </w:p>
    <w:p w14:paraId="0000002F"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3D2F23" w:rsidRDefault="003D2F23" w:rsidP="00221C9F">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3D2F23" w:rsidRDefault="00E70986" w:rsidP="00221C9F">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3D2F23" w:rsidRDefault="00E70986" w:rsidP="00221C9F">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3D2F23" w:rsidRDefault="00E70986" w:rsidP="00221C9F">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3D2F23" w:rsidRDefault="003D2F23" w:rsidP="00221C9F">
      <w:pPr>
        <w:ind w:left="0" w:right="-375" w:hanging="2"/>
        <w:rPr>
          <w:rFonts w:ascii="Calibri" w:eastAsia="Calibri" w:hAnsi="Calibri" w:cs="Calibri"/>
          <w:sz w:val="22"/>
          <w:szCs w:val="22"/>
        </w:rPr>
      </w:pPr>
    </w:p>
    <w:sectPr w:rsidR="003D2F23">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94718" w14:textId="77777777" w:rsidR="007867D9" w:rsidRDefault="007867D9" w:rsidP="00221C9F">
      <w:pPr>
        <w:spacing w:line="240" w:lineRule="auto"/>
        <w:ind w:left="0" w:hanging="2"/>
      </w:pPr>
      <w:r>
        <w:separator/>
      </w:r>
    </w:p>
  </w:endnote>
  <w:endnote w:type="continuationSeparator" w:id="0">
    <w:p w14:paraId="330FCE2F" w14:textId="77777777" w:rsidR="007867D9" w:rsidRDefault="007867D9" w:rsidP="00221C9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3D2F23" w:rsidRDefault="00E70986" w:rsidP="00221C9F">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3D2F23" w:rsidRDefault="003D2F23" w:rsidP="00221C9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3D2F23" w:rsidRDefault="00E70986" w:rsidP="00221C9F">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35F83">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35F83">
      <w:rPr>
        <w:b/>
        <w:noProof/>
        <w:color w:val="000000"/>
      </w:rPr>
      <w:t>2</w:t>
    </w:r>
    <w:r>
      <w:rPr>
        <w:b/>
        <w:color w:val="000000"/>
      </w:rPr>
      <w:fldChar w:fldCharType="end"/>
    </w:r>
  </w:p>
  <w:p w14:paraId="00000080" w14:textId="77777777" w:rsidR="003D2F23" w:rsidRDefault="003D2F23" w:rsidP="00221C9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55675" w14:textId="77777777" w:rsidR="00694EAD" w:rsidRDefault="00694EAD" w:rsidP="00694EAD">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026BDA" w14:textId="77777777" w:rsidR="007867D9" w:rsidRDefault="007867D9" w:rsidP="00221C9F">
      <w:pPr>
        <w:spacing w:line="240" w:lineRule="auto"/>
        <w:ind w:left="0" w:hanging="2"/>
      </w:pPr>
      <w:r>
        <w:separator/>
      </w:r>
    </w:p>
  </w:footnote>
  <w:footnote w:type="continuationSeparator" w:id="0">
    <w:p w14:paraId="1BA58833" w14:textId="77777777" w:rsidR="007867D9" w:rsidRDefault="007867D9" w:rsidP="00221C9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C27B24" w14:textId="77777777" w:rsidR="00694EAD" w:rsidRDefault="00694EAD" w:rsidP="00694EAD">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3D2F23" w:rsidRDefault="00E70986" w:rsidP="00221C9F">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0D39B719" w:rsidR="003D2F23" w:rsidRDefault="00E70986" w:rsidP="00221C9F">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 xml:space="preserve">LICITACIÓN PÚBLICA NACIONAL </w:t>
    </w:r>
    <w:r w:rsidR="00694EAD">
      <w:rPr>
        <w:rFonts w:ascii="Arial Black" w:eastAsia="Arial Black" w:hAnsi="Arial Black" w:cs="Arial Black"/>
        <w:b/>
        <w:color w:val="000000"/>
        <w:sz w:val="18"/>
        <w:szCs w:val="18"/>
      </w:rPr>
      <w:t>PRESENCIAL</w:t>
    </w:r>
    <w:r w:rsidR="00A1650E">
      <w:rPr>
        <w:rFonts w:ascii="Arial Black" w:eastAsia="Arial Black" w:hAnsi="Arial Black" w:cs="Arial Black"/>
        <w:b/>
        <w:color w:val="000000"/>
        <w:sz w:val="18"/>
        <w:szCs w:val="18"/>
      </w:rPr>
      <w:t xml:space="preserve"> 40051001-027</w:t>
    </w:r>
    <w:r>
      <w:rPr>
        <w:rFonts w:ascii="Arial Black" w:eastAsia="Arial Black" w:hAnsi="Arial Black" w:cs="Arial Black"/>
        <w:b/>
        <w:color w:val="000000"/>
        <w:sz w:val="18"/>
        <w:szCs w:val="18"/>
      </w:rPr>
      <w:t>-2</w:t>
    </w:r>
    <w:r w:rsidR="00694EAD">
      <w:rPr>
        <w:rFonts w:ascii="Arial Black" w:eastAsia="Arial Black" w:hAnsi="Arial Black" w:cs="Arial Black"/>
        <w:b/>
        <w:color w:val="000000"/>
        <w:sz w:val="18"/>
        <w:szCs w:val="18"/>
      </w:rPr>
      <w:t>3</w:t>
    </w:r>
    <w:r w:rsidR="00A1650E">
      <w:rPr>
        <w:rFonts w:ascii="Arial Black" w:eastAsia="Arial Black" w:hAnsi="Arial Black" w:cs="Arial Black"/>
        <w:b/>
        <w:color w:val="000000"/>
        <w:sz w:val="18"/>
        <w:szCs w:val="18"/>
      </w:rPr>
      <w:t xml:space="preserve"> (CAGEG-027</w:t>
    </w:r>
    <w:r>
      <w:rPr>
        <w:rFonts w:ascii="Arial Black" w:eastAsia="Arial Black" w:hAnsi="Arial Black" w:cs="Arial Black"/>
        <w:b/>
        <w:color w:val="000000"/>
        <w:sz w:val="18"/>
        <w:szCs w:val="18"/>
      </w:rPr>
      <w:t>/202</w:t>
    </w:r>
    <w:r w:rsidR="00694EAD">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w:t>
    </w:r>
  </w:p>
  <w:p w14:paraId="0000007C" w14:textId="77777777" w:rsidR="003D2F23" w:rsidRDefault="003D2F23" w:rsidP="00221C9F">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04146" w14:textId="77777777" w:rsidR="00694EAD" w:rsidRDefault="00694EAD" w:rsidP="00694EAD">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5361"/>
    <w:multiLevelType w:val="multilevel"/>
    <w:tmpl w:val="0A0A690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9E558DE"/>
    <w:multiLevelType w:val="multilevel"/>
    <w:tmpl w:val="0122CA5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B332476"/>
    <w:multiLevelType w:val="multilevel"/>
    <w:tmpl w:val="0F0C992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0AB5DEB"/>
    <w:multiLevelType w:val="multilevel"/>
    <w:tmpl w:val="A4364B0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AC851FD"/>
    <w:multiLevelType w:val="multilevel"/>
    <w:tmpl w:val="371A3BA8"/>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nsid w:val="3D744B6F"/>
    <w:multiLevelType w:val="multilevel"/>
    <w:tmpl w:val="3DDECD7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2293F4D"/>
    <w:multiLevelType w:val="multilevel"/>
    <w:tmpl w:val="6AE4222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7">
    <w:nsid w:val="55CF1CB1"/>
    <w:multiLevelType w:val="multilevel"/>
    <w:tmpl w:val="D652A9A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8B310FB"/>
    <w:multiLevelType w:val="multilevel"/>
    <w:tmpl w:val="5968468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7"/>
  </w:num>
  <w:num w:numId="3">
    <w:abstractNumId w:val="5"/>
  </w:num>
  <w:num w:numId="4">
    <w:abstractNumId w:val="3"/>
  </w:num>
  <w:num w:numId="5">
    <w:abstractNumId w:val="8"/>
  </w:num>
  <w:num w:numId="6">
    <w:abstractNumId w:val="4"/>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D2F23"/>
    <w:rsid w:val="00035F83"/>
    <w:rsid w:val="000B3B8F"/>
    <w:rsid w:val="00221C9F"/>
    <w:rsid w:val="003D2F23"/>
    <w:rsid w:val="00486792"/>
    <w:rsid w:val="006778DD"/>
    <w:rsid w:val="00694EAD"/>
    <w:rsid w:val="007867D9"/>
    <w:rsid w:val="00883DA0"/>
    <w:rsid w:val="008B603D"/>
    <w:rsid w:val="00981F72"/>
    <w:rsid w:val="009C7183"/>
    <w:rsid w:val="00A1650E"/>
    <w:rsid w:val="00B368FA"/>
    <w:rsid w:val="00D960A2"/>
    <w:rsid w:val="00E15483"/>
    <w:rsid w:val="00E7098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837</Words>
  <Characters>4609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CINTHIA BERENICE GOMEZ AGUINAGA</cp:lastModifiedBy>
  <cp:revision>11</cp:revision>
  <cp:lastPrinted>2023-05-05T14:58:00Z</cp:lastPrinted>
  <dcterms:created xsi:type="dcterms:W3CDTF">2023-05-02T19:26:00Z</dcterms:created>
  <dcterms:modified xsi:type="dcterms:W3CDTF">2023-05-05T14:58:00Z</dcterms:modified>
</cp:coreProperties>
</file>